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BodyText"/>
        <w:spacing w:before="1" w:after="0"/>
        <w:rPr>
          <w:rFonts w:ascii="Times New Roman" w:hAnsi="Times New Roman"/>
          <w:sz w:val="17"/>
        </w:rPr>
      </w:pPr>
      <w:r>
        <w:rPr>
          <w:rFonts w:ascii="Times New Roman" w:hAnsi="Times New Roman"/>
          <w:sz w:val="17"/>
        </w:rPr>
      </w:r>
    </w:p>
    <w:tbl>
      <w:tblPr>
        <w:tblStyle w:val="TableNormal"/>
        <w:tblW w:w="10167" w:type="dxa"/>
        <w:jc w:val="left"/>
        <w:tblInd w:w="1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1491"/>
        <w:gridCol w:w="1266"/>
        <w:gridCol w:w="4686"/>
        <w:gridCol w:w="2724"/>
      </w:tblGrid>
      <w:tr>
        <w:trPr>
          <w:trHeight w:val="281" w:hRule="atLeast"/>
        </w:trPr>
        <w:tc>
          <w:tcPr>
            <w:tcW w:w="1491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23" w:before="0" w:after="0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UG Emitente</w:t>
            </w:r>
          </w:p>
        </w:tc>
        <w:tc>
          <w:tcPr>
            <w:tcW w:w="5952" w:type="dxa"/>
            <w:gridSpan w:val="2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23" w:before="0" w:after="0"/>
              <w:ind w:left="260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Nome da UG Emitente</w:t>
            </w:r>
          </w:p>
        </w:tc>
        <w:tc>
          <w:tcPr>
            <w:tcW w:w="2724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23" w:before="0" w:after="0"/>
              <w:ind w:left="1583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Moeda</w:t>
            </w:r>
          </w:p>
        </w:tc>
      </w:tr>
      <w:tr>
        <w:trPr>
          <w:trHeight w:val="281" w:hRule="atLeast"/>
        </w:trPr>
        <w:tc>
          <w:tcPr>
            <w:tcW w:w="1491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ind w:left="5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160123</w:t>
            </w:r>
          </w:p>
        </w:tc>
        <w:tc>
          <w:tcPr>
            <w:tcW w:w="5952" w:type="dxa"/>
            <w:gridSpan w:val="2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ind w:left="26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14º GRUPO DE ARTILHARIA DE CAMPANHA</w:t>
            </w:r>
          </w:p>
        </w:tc>
        <w:tc>
          <w:tcPr>
            <w:tcW w:w="2724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 xml:space="preserve">        </w:t>
            </w:r>
            <w:r>
              <w:rPr>
                <w:kern w:val="0"/>
                <w:sz w:val="20"/>
                <w:szCs w:val="22"/>
                <w:lang w:eastAsia="en-US" w:bidi="ar-SA"/>
              </w:rPr>
              <w:t>REAL - (R$)</w:t>
            </w:r>
          </w:p>
        </w:tc>
      </w:tr>
      <w:tr>
        <w:trPr>
          <w:trHeight w:val="658" w:hRule="atLeast"/>
        </w:trPr>
        <w:tc>
          <w:tcPr>
            <w:tcW w:w="1491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2" w:after="0"/>
              <w:jc w:val="lef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Ano</w:t>
            </w:r>
          </w:p>
        </w:tc>
        <w:tc>
          <w:tcPr>
            <w:tcW w:w="1266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2" w:after="0"/>
              <w:jc w:val="lef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260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Tipo</w:t>
            </w:r>
          </w:p>
        </w:tc>
        <w:tc>
          <w:tcPr>
            <w:tcW w:w="7410" w:type="dxa"/>
            <w:gridSpan w:val="2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2" w:after="0"/>
              <w:jc w:val="lef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570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Número</w:t>
            </w:r>
          </w:p>
        </w:tc>
      </w:tr>
      <w:tr>
        <w:trPr>
          <w:trHeight w:val="281" w:hRule="atLeast"/>
        </w:trPr>
        <w:tc>
          <w:tcPr>
            <w:tcW w:w="1491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ind w:left="5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2024</w:t>
            </w:r>
          </w:p>
        </w:tc>
        <w:tc>
          <w:tcPr>
            <w:tcW w:w="1266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ind w:left="26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NE</w:t>
            </w:r>
          </w:p>
        </w:tc>
        <w:tc>
          <w:tcPr>
            <w:tcW w:w="7410" w:type="dxa"/>
            <w:gridSpan w:val="2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ind w:left="570"/>
              <w:jc w:val="left"/>
              <w:rPr>
                <w:w w:val="99"/>
                <w:sz w:val="20"/>
              </w:rPr>
            </w:pPr>
            <w:r>
              <w:rPr>
                <w:w w:val="99"/>
                <w:kern w:val="0"/>
                <w:sz w:val="20"/>
                <w:szCs w:val="22"/>
                <w:lang w:eastAsia="en-US" w:bidi="ar-SA"/>
              </w:rPr>
              <w:t>xx</w:t>
            </w:r>
          </w:p>
        </w:tc>
      </w:tr>
    </w:tbl>
    <w:p>
      <w:pPr>
        <w:pStyle w:val="BodyTex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BodyTex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BodyText"/>
        <w:rPr>
          <w:rFonts w:ascii="Times New Roman" w:hAnsi="Times New Roman"/>
          <w:sz w:val="28"/>
        </w:rPr>
      </w:pPr>
      <w:r>
        <w:rPr/>
        <w:t xml:space="preserve">  </w:t>
      </w:r>
      <w:r>
        <w:rPr>
          <w:b/>
          <w:bCs/>
        </w:rPr>
        <w:t>Célula Orçamentária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BodyText"/>
        <w:rPr>
          <w:rFonts w:ascii="Times New Roman" w:hAnsi="Times New Roman"/>
          <w:sz w:val="28"/>
        </w:rPr>
      </w:pPr>
      <w:r>
        <w:rPr>
          <w:b/>
          <w:bCs/>
        </w:rPr>
        <w:t xml:space="preserve">  </w:t>
      </w:r>
      <w:r>
        <w:rPr>
          <w:b/>
          <w:bCs/>
        </w:rPr>
        <w:t xml:space="preserve">Esfera     </w:t>
        <w:tab/>
        <w:t>PTRES</w:t>
        <w:tab/>
        <w:tab/>
        <w:t xml:space="preserve">Fonte de Recurso Natureza da Despesa UGR  </w:t>
        <w:tab/>
        <w:t>Plano Interno</w:t>
      </w:r>
    </w:p>
    <w:p>
      <w:pPr>
        <w:pStyle w:val="BodyText"/>
        <w:rPr>
          <w:rFonts w:ascii="Times New Roman" w:hAnsi="Times New Roman"/>
          <w:sz w:val="28"/>
        </w:rPr>
      </w:pPr>
      <w:r>
        <w:rPr>
          <w:b/>
          <w:bCs/>
        </w:rPr>
        <w:t xml:space="preserve"> </w:t>
      </w:r>
      <w:r>
        <w:rPr/>
        <w:t xml:space="preserve"> </w:t>
      </w:r>
      <w:r>
        <w:rPr/>
        <w:t>xxxxxx</w:t>
        <w:tab/>
        <w:t>xxx         xxxxx                               xxxxxxxxxxxxxxxxxxxxx</w:t>
        <w:tab/>
        <w:tab/>
        <w:t xml:space="preserve">                xxxxxxxx</w:t>
      </w:r>
    </w:p>
    <w:p>
      <w:pPr>
        <w:pStyle w:val="BodyTex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BodyTex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TableNormal"/>
        <w:tblW w:w="8298" w:type="dxa"/>
        <w:jc w:val="left"/>
        <w:tblInd w:w="17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1706"/>
        <w:gridCol w:w="1251"/>
        <w:gridCol w:w="1777"/>
        <w:gridCol w:w="2384"/>
        <w:gridCol w:w="1180"/>
      </w:tblGrid>
      <w:tr>
        <w:trPr>
          <w:trHeight w:val="281" w:hRule="atLeast"/>
        </w:trPr>
        <w:tc>
          <w:tcPr>
            <w:tcW w:w="1706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23" w:before="0" w:after="0"/>
              <w:ind w:left="50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Data de Emissão</w:t>
            </w:r>
          </w:p>
        </w:tc>
        <w:tc>
          <w:tcPr>
            <w:tcW w:w="1251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23" w:before="0" w:after="0"/>
              <w:ind w:left="60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Tipo</w:t>
            </w:r>
          </w:p>
        </w:tc>
        <w:tc>
          <w:tcPr>
            <w:tcW w:w="1777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23" w:before="0" w:after="0"/>
              <w:ind w:left="370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Processo</w:t>
            </w:r>
          </w:p>
        </w:tc>
        <w:tc>
          <w:tcPr>
            <w:tcW w:w="2384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23" w:before="0" w:after="0"/>
              <w:ind w:left="511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Taxa de Câmbio</w:t>
            </w:r>
          </w:p>
        </w:tc>
        <w:tc>
          <w:tcPr>
            <w:tcW w:w="1180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23" w:before="0" w:after="0"/>
              <w:ind w:left="345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Valor</w:t>
            </w:r>
          </w:p>
        </w:tc>
      </w:tr>
      <w:tr>
        <w:trPr>
          <w:trHeight w:val="281" w:hRule="atLeast"/>
        </w:trPr>
        <w:tc>
          <w:tcPr>
            <w:tcW w:w="1706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ind w:left="5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1251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ind w:left="6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1777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ind w:left="37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2384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ind w:left="511"/>
              <w:jc w:val="left"/>
              <w:rPr>
                <w:sz w:val="20"/>
              </w:rPr>
            </w:pPr>
            <w:r>
              <w:rPr>
                <w:w w:val="99"/>
                <w:kern w:val="0"/>
                <w:sz w:val="20"/>
                <w:szCs w:val="22"/>
                <w:lang w:eastAsia="en-US" w:bidi="ar-SA"/>
              </w:rPr>
              <w:t>-</w:t>
            </w:r>
          </w:p>
        </w:tc>
        <w:tc>
          <w:tcPr>
            <w:tcW w:w="1180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51" w:after="0"/>
              <w:ind w:left="345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</w:tr>
    </w:tbl>
    <w:p>
      <w:pPr>
        <w:pStyle w:val="Heading1"/>
        <w:tabs>
          <w:tab w:val="clear" w:pos="720"/>
          <w:tab w:val="left" w:pos="1939" w:leader="none"/>
        </w:tabs>
        <w:rPr/>
      </w:pPr>
      <w:r>
        <w:rPr/>
        <w:t>Favorecido</w:t>
        <w:tab/>
        <w:t>Nome do</w:t>
      </w:r>
      <w:r>
        <w:rPr>
          <w:spacing w:val="-3"/>
        </w:rPr>
        <w:t xml:space="preserve"> </w:t>
      </w:r>
      <w:r>
        <w:rPr/>
        <w:t>Favorecido</w:t>
      </w:r>
    </w:p>
    <w:p>
      <w:pPr>
        <w:pStyle w:val="BodyText"/>
        <w:tabs>
          <w:tab w:val="clear" w:pos="720"/>
          <w:tab w:val="left" w:pos="1939" w:leader="none"/>
        </w:tabs>
        <w:spacing w:before="110" w:after="0"/>
        <w:ind w:left="220"/>
        <w:rPr/>
      </w:pPr>
      <w:r>
        <mc:AlternateContent>
          <mc:Choice Requires="wpg">
            <w:drawing>
              <wp:anchor behindDoc="1" distT="0" distB="0" distL="0" distR="6985" simplePos="0" locked="0" layoutInCell="0" allowOverlap="1" relativeHeight="31" wp14:anchorId="46E21B32">
                <wp:simplePos x="0" y="0"/>
                <wp:positionH relativeFrom="page">
                  <wp:posOffset>393700</wp:posOffset>
                </wp:positionH>
                <wp:positionV relativeFrom="paragraph">
                  <wp:posOffset>450850</wp:posOffset>
                </wp:positionV>
                <wp:extent cx="6793865" cy="838200"/>
                <wp:effectExtent l="0" t="0" r="0" b="0"/>
                <wp:wrapNone/>
                <wp:docPr id="1" name="Agrupar 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3920" cy="838080"/>
                          <a:chOff x="0" y="0"/>
                          <a:chExt cx="6793920" cy="838080"/>
                        </a:xfrm>
                      </wpg:grpSpPr>
                      <wps:wsp>
                        <wps:cNvPr id="2" name="Forma Livre: Forma 459043399"/>
                        <wps:cNvSpPr/>
                        <wps:spPr>
                          <a:xfrm>
                            <a:off x="1525320" y="757440"/>
                            <a:ext cx="5268600" cy="80640"/>
                          </a:xfrm>
                          <a:custGeom>
                            <a:avLst/>
                            <a:gdLst>
                              <a:gd name="textAreaLeft" fmla="*/ 0 w 2986920"/>
                              <a:gd name="textAreaRight" fmla="*/ 2987640 w 2986920"/>
                              <a:gd name="textAreaTop" fmla="*/ 0 h 45720"/>
                              <a:gd name="textAreaBottom" fmla="*/ 46440 h 45720"/>
                            </a:gdLst>
                            <a:ahLst/>
                            <a:rect l="textAreaLeft" t="textAreaTop" r="textAreaRight" b="textAreaBottom"/>
                            <a:pathLst>
                              <a:path w="18839" h="2083">
                                <a:moveTo>
                                  <a:pt x="176" y="2082"/>
                                </a:moveTo>
                                <a:lnTo>
                                  <a:pt x="18662" y="2082"/>
                                </a:lnTo>
                                <a:lnTo>
                                  <a:pt x="18730" y="2068"/>
                                </a:lnTo>
                                <a:lnTo>
                                  <a:pt x="18787" y="2031"/>
                                </a:lnTo>
                                <a:lnTo>
                                  <a:pt x="18824" y="1974"/>
                                </a:lnTo>
                                <a:lnTo>
                                  <a:pt x="18838" y="1906"/>
                                </a:lnTo>
                                <a:lnTo>
                                  <a:pt x="18838" y="176"/>
                                </a:lnTo>
                                <a:lnTo>
                                  <a:pt x="18824" y="108"/>
                                </a:lnTo>
                                <a:lnTo>
                                  <a:pt x="18787" y="51"/>
                                </a:lnTo>
                                <a:lnTo>
                                  <a:pt x="18730" y="14"/>
                                </a:lnTo>
                                <a:lnTo>
                                  <a:pt x="18662" y="0"/>
                                </a:lnTo>
                                <a:lnTo>
                                  <a:pt x="176" y="0"/>
                                </a:lnTo>
                                <a:lnTo>
                                  <a:pt x="108" y="14"/>
                                </a:lnTo>
                                <a:lnTo>
                                  <a:pt x="51" y="51"/>
                                </a:lnTo>
                                <a:lnTo>
                                  <a:pt x="14" y="108"/>
                                </a:lnTo>
                                <a:lnTo>
                                  <a:pt x="0" y="176"/>
                                </a:lnTo>
                                <a:lnTo>
                                  <a:pt x="0" y="1906"/>
                                </a:lnTo>
                                <a:lnTo>
                                  <a:pt x="14" y="1974"/>
                                </a:lnTo>
                                <a:lnTo>
                                  <a:pt x="51" y="2031"/>
                                </a:lnTo>
                                <a:lnTo>
                                  <a:pt x="108" y="2068"/>
                                </a:lnTo>
                                <a:lnTo>
                                  <a:pt x="176" y="20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3" name="Retângulo 367366648"/>
                        <wps:cNvSpPr/>
                        <wps:spPr>
                          <a:xfrm>
                            <a:off x="0" y="0"/>
                            <a:ext cx="646560" cy="14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Agrupar 9" style="position:absolute;margin-left:31pt;margin-top:35.5pt;width:534.95pt;height:65.95pt" coordorigin="620,710" coordsize="10699,1319">
                <v:rect id="shape_0" ID="Retângulo 367366648" path="m0,0l-2147483645,0l-2147483645,-2147483646l0,-2147483646xe" fillcolor="white" stroked="f" o:allowincell="f" style="position:absolute;left:620;top:710;width:1017;height:21;mso-wrap-style:none;v-text-anchor:middle;mso-position-horizontal-relative:page">
                  <v:fill o:detectmouseclick="t" type="solid" color2="black"/>
                  <v:stroke color="#3465a4" joinstyle="round" endcap="flat"/>
                  <w10:wrap type="none"/>
                </v:rect>
              </v:group>
            </w:pict>
          </mc:Fallback>
        </mc:AlternateContent>
      </w:r>
      <w:r>
        <w:rPr/>
        <w:t>xxxxxxx</w:t>
        <w:tab/>
        <w:t>xxxxxxx</w:t>
      </w:r>
    </w:p>
    <w:p>
      <w:pPr>
        <w:pStyle w:val="BodyText"/>
        <w:rPr/>
      </w:pPr>
      <w:r>
        <w:rPr/>
      </w:r>
    </w:p>
    <w:p>
      <w:pPr>
        <w:pStyle w:val="BodyText"/>
        <w:spacing w:before="9" w:after="0"/>
        <w:rPr>
          <w:sz w:val="12"/>
        </w:rPr>
      </w:pPr>
      <w:r>
        <w:rPr>
          <w:sz w:val="12"/>
        </w:rPr>
      </w:r>
    </w:p>
    <w:tbl>
      <w:tblPr>
        <w:tblStyle w:val="TableNormal"/>
        <w:tblW w:w="10687" w:type="dxa"/>
        <w:jc w:val="left"/>
        <w:tblInd w:w="11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1685"/>
        <w:gridCol w:w="2585"/>
        <w:gridCol w:w="1773"/>
        <w:gridCol w:w="1007"/>
        <w:gridCol w:w="1324"/>
        <w:gridCol w:w="1028"/>
        <w:gridCol w:w="1284"/>
      </w:tblGrid>
      <w:tr>
        <w:trPr>
          <w:trHeight w:val="661" w:hRule="atLeast"/>
        </w:trPr>
        <w:tc>
          <w:tcPr>
            <w:tcW w:w="1685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lineRule="exact" w:line="223" w:before="0" w:after="0"/>
              <w:ind w:left="210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Amparo Legal</w:t>
            </w:r>
          </w:p>
          <w:p>
            <w:pPr>
              <w:pStyle w:val="TableParagraph"/>
              <w:suppressAutoHyphens w:val="true"/>
              <w:spacing w:before="150" w:after="0"/>
              <w:ind w:left="210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Código</w:t>
            </w:r>
          </w:p>
        </w:tc>
        <w:tc>
          <w:tcPr>
            <w:tcW w:w="2585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" w:after="0"/>
              <w:jc w:val="left"/>
              <w:rPr>
                <w:sz w:val="32"/>
              </w:rPr>
            </w:pPr>
            <w:r>
              <w:rPr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144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Modalidade de Licitação</w:t>
            </w:r>
          </w:p>
        </w:tc>
        <w:tc>
          <w:tcPr>
            <w:tcW w:w="1773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" w:after="0"/>
              <w:jc w:val="left"/>
              <w:rPr>
                <w:sz w:val="32"/>
              </w:rPr>
            </w:pPr>
            <w:r>
              <w:rPr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136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Ato Normativo</w:t>
            </w:r>
          </w:p>
        </w:tc>
        <w:tc>
          <w:tcPr>
            <w:tcW w:w="1007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" w:after="0"/>
              <w:jc w:val="left"/>
              <w:rPr>
                <w:sz w:val="32"/>
              </w:rPr>
            </w:pPr>
            <w:r>
              <w:rPr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262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Artigo</w:t>
            </w:r>
          </w:p>
        </w:tc>
        <w:tc>
          <w:tcPr>
            <w:tcW w:w="1324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" w:after="0"/>
              <w:jc w:val="left"/>
              <w:rPr>
                <w:sz w:val="32"/>
              </w:rPr>
            </w:pPr>
            <w:r>
              <w:rPr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157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Parágrafo</w:t>
            </w:r>
          </w:p>
        </w:tc>
        <w:tc>
          <w:tcPr>
            <w:tcW w:w="1028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" w:after="0"/>
              <w:jc w:val="left"/>
              <w:rPr>
                <w:sz w:val="32"/>
              </w:rPr>
            </w:pPr>
            <w:r>
              <w:rPr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236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Incíso</w:t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" w:after="0"/>
              <w:jc w:val="left"/>
              <w:rPr>
                <w:sz w:val="32"/>
              </w:rPr>
            </w:pPr>
            <w:r>
              <w:rPr>
                <w:kern w:val="0"/>
                <w:sz w:val="32"/>
                <w:szCs w:val="22"/>
                <w:lang w:eastAsia="en-US" w:bidi="ar-SA"/>
              </w:rPr>
            </w:r>
          </w:p>
          <w:p>
            <w:pPr>
              <w:pStyle w:val="TableParagraph"/>
              <w:suppressAutoHyphens w:val="true"/>
              <w:spacing w:before="0" w:after="0"/>
              <w:ind w:left="213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Alínea</w:t>
            </w:r>
          </w:p>
        </w:tc>
      </w:tr>
      <w:tr>
        <w:trPr>
          <w:trHeight w:val="631" w:hRule="atLeast"/>
        </w:trPr>
        <w:tc>
          <w:tcPr>
            <w:tcW w:w="1685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1" w:after="0"/>
              <w:ind w:left="210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xxxx</w:t>
            </w:r>
          </w:p>
        </w:tc>
        <w:tc>
          <w:tcPr>
            <w:tcW w:w="2585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1" w:after="0"/>
              <w:ind w:left="144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xxxxxxx</w:t>
            </w:r>
          </w:p>
        </w:tc>
        <w:tc>
          <w:tcPr>
            <w:tcW w:w="1773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1" w:after="0"/>
              <w:ind w:left="136"/>
              <w:jc w:val="left"/>
              <w:rPr>
                <w:sz w:val="20"/>
              </w:rPr>
            </w:pPr>
            <w:r>
              <w:rPr>
                <w:w w:val="99"/>
                <w:kern w:val="0"/>
                <w:sz w:val="20"/>
                <w:szCs w:val="22"/>
                <w:lang w:eastAsia="en-US" w:bidi="ar-SA"/>
              </w:rPr>
              <w:t>-</w:t>
            </w:r>
          </w:p>
        </w:tc>
        <w:tc>
          <w:tcPr>
            <w:tcW w:w="1007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1" w:after="0"/>
              <w:ind w:left="262"/>
              <w:jc w:val="left"/>
              <w:rPr>
                <w:sz w:val="20"/>
              </w:rPr>
            </w:pPr>
            <w:r>
              <w:rPr>
                <w:w w:val="99"/>
                <w:kern w:val="0"/>
                <w:sz w:val="20"/>
                <w:szCs w:val="22"/>
                <w:lang w:eastAsia="en-US" w:bidi="ar-SA"/>
              </w:rPr>
              <w:t>-</w:t>
            </w:r>
          </w:p>
        </w:tc>
        <w:tc>
          <w:tcPr>
            <w:tcW w:w="1324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1" w:after="0"/>
              <w:ind w:left="157"/>
              <w:jc w:val="left"/>
              <w:rPr>
                <w:sz w:val="20"/>
              </w:rPr>
            </w:pPr>
            <w:r>
              <w:rPr>
                <w:w w:val="99"/>
                <w:kern w:val="0"/>
                <w:sz w:val="20"/>
                <w:szCs w:val="22"/>
                <w:lang w:eastAsia="en-US" w:bidi="ar-SA"/>
              </w:rPr>
              <w:t>-</w:t>
            </w:r>
          </w:p>
        </w:tc>
        <w:tc>
          <w:tcPr>
            <w:tcW w:w="1028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1" w:after="0"/>
              <w:ind w:left="236"/>
              <w:jc w:val="left"/>
              <w:rPr>
                <w:sz w:val="20"/>
              </w:rPr>
            </w:pPr>
            <w:r>
              <w:rPr>
                <w:w w:val="99"/>
                <w:kern w:val="0"/>
                <w:sz w:val="20"/>
                <w:szCs w:val="22"/>
                <w:lang w:eastAsia="en-US" w:bidi="ar-SA"/>
              </w:rPr>
              <w:t>-</w:t>
            </w:r>
          </w:p>
        </w:tc>
        <w:tc>
          <w:tcPr>
            <w:tcW w:w="1284" w:type="dxa"/>
            <w:tcBorders/>
            <w:shd w:color="auto" w:fill="auto" w:val="clear"/>
          </w:tcPr>
          <w:p>
            <w:pPr>
              <w:pStyle w:val="TableParagraph"/>
              <w:suppressAutoHyphens w:val="true"/>
              <w:spacing w:before="51" w:after="0"/>
              <w:ind w:left="213"/>
              <w:jc w:val="left"/>
              <w:rPr>
                <w:sz w:val="20"/>
              </w:rPr>
            </w:pPr>
            <w:r>
              <w:rPr>
                <w:w w:val="99"/>
                <w:kern w:val="0"/>
                <w:sz w:val="20"/>
                <w:szCs w:val="22"/>
                <w:lang w:eastAsia="en-US" w:bidi="ar-SA"/>
              </w:rPr>
              <w:t>-</w:t>
            </w:r>
          </w:p>
        </w:tc>
      </w:tr>
    </w:tbl>
    <w:p>
      <w:pPr>
        <w:pStyle w:val="BodyText"/>
        <w:rPr>
          <w:sz w:val="22"/>
        </w:rPr>
      </w:pPr>
      <w:r>
        <w:rPr>
          <w:sz w:val="22"/>
        </w:rPr>
      </w:r>
    </w:p>
    <w:p>
      <w:pPr>
        <w:pStyle w:val="Heading1"/>
        <w:spacing w:before="147" w:after="0"/>
        <w:rPr/>
      </w:pPr>
      <w:r>
        <w:rPr/>
        <w:t>Descrição</w:t>
      </w:r>
    </w:p>
    <w:p>
      <w:pPr>
        <w:pStyle w:val="BodyText"/>
        <w:spacing w:before="110" w:after="0"/>
        <w:ind w:left="220" w:right="52"/>
        <w:rPr>
          <w:sz w:val="16"/>
        </w:rPr>
      </w:pPr>
      <w:r>
        <w:rPr>
          <w:sz w:val="16"/>
        </w:rPr>
      </w:r>
    </w:p>
    <w:p>
      <w:pPr>
        <w:pStyle w:val="Heading1"/>
        <w:spacing w:before="94" w:after="0"/>
        <w:rPr/>
      </w:pPr>
      <w:r>
        <w:rPr/>
        <w:t>Local da Entrega</w:t>
      </w:r>
    </w:p>
    <w:p>
      <w:pPr>
        <w:pStyle w:val="BodyText"/>
        <w:spacing w:before="110" w:after="0"/>
        <w:ind w:left="220"/>
        <w:rPr/>
      </w:pPr>
      <w:r>
        <w:rPr>
          <w:w w:val="99"/>
        </w:rPr>
        <w:t>-</w:t>
      </w:r>
    </w:p>
    <w:p>
      <w:pPr>
        <w:pStyle w:val="Heading1"/>
        <w:rPr/>
      </w:pPr>
      <w:r>
        <w:rPr/>
        <w:t>Informação Complementar</w:t>
      </w:r>
    </w:p>
    <w:p>
      <w:pPr>
        <w:pStyle w:val="BodyText"/>
        <w:spacing w:before="110" w:after="0"/>
        <w:ind w:left="220"/>
        <w:rPr/>
      </w:pPr>
      <w:r>
        <w:rPr>
          <w:w w:val="99"/>
        </w:rPr>
        <w:t>-</w:t>
      </w:r>
    </w:p>
    <w:p>
      <w:pPr>
        <w:pStyle w:val="Heading1"/>
        <w:rPr/>
      </w:pPr>
      <w:r>
        <w:rPr/>
        <w:t>Sistema de Origem</w:t>
      </w:r>
    </w:p>
    <w:p>
      <w:pPr>
        <w:pStyle w:val="BodyText"/>
        <w:spacing w:before="110" w:after="0"/>
        <w:ind w:left="220"/>
        <w:rPr/>
      </w:pPr>
      <w:r>
        <w:rPr/>
        <w:t>SIAFI-STN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8" w:after="0"/>
        <w:rPr>
          <w:sz w:val="19"/>
        </w:rPr>
      </w:pPr>
      <w:r>
        <w:rPr>
          <w:sz w:val="19"/>
        </w:rPr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500" w:right="500" w:gutter="0" w:header="860" w:top="3560" w:footer="40" w:bottom="24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Style w:val="TableNormal"/>
        <w:tblW w:w="10775" w:type="dxa"/>
        <w:jc w:val="left"/>
        <w:tblInd w:w="125" w:type="dxa"/>
        <w:tblLayout w:type="fixed"/>
        <w:tblCellMar>
          <w:top w:w="0" w:type="dxa"/>
          <w:left w:w="5" w:type="dxa"/>
          <w:bottom w:w="0" w:type="dxa"/>
          <w:right w:w="2" w:type="dxa"/>
        </w:tblCellMar>
        <w:tblLook w:firstRow="1" w:noVBand="0" w:lastRow="1" w:firstColumn="1" w:lastColumn="1" w:noHBand="0" w:val="01e0"/>
      </w:tblPr>
      <w:tblGrid>
        <w:gridCol w:w="3106"/>
        <w:gridCol w:w="2956"/>
        <w:gridCol w:w="4713"/>
      </w:tblGrid>
      <w:tr>
        <w:trPr>
          <w:trHeight w:val="232" w:hRule="atLeast"/>
        </w:trPr>
        <w:tc>
          <w:tcPr>
            <w:tcW w:w="3106" w:type="dxa"/>
            <w:tcBorders>
              <w:top w:val="single" w:sz="4" w:space="0" w:color="000001"/>
              <w:left w:val="single" w:sz="4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3" w:before="0" w:after="0"/>
              <w:ind w:left="-1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Versão</w:t>
            </w:r>
          </w:p>
        </w:tc>
        <w:tc>
          <w:tcPr>
            <w:tcW w:w="2956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3" w:before="0" w:after="0"/>
              <w:ind w:left="1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Data/Hora</w:t>
            </w:r>
          </w:p>
        </w:tc>
        <w:tc>
          <w:tcPr>
            <w:tcW w:w="4713" w:type="dxa"/>
            <w:tcBorders>
              <w:top w:val="single" w:sz="4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3" w:before="0" w:after="0"/>
              <w:ind w:left="1"/>
              <w:jc w:val="left"/>
              <w:rPr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Operação</w:t>
            </w:r>
          </w:p>
        </w:tc>
      </w:tr>
      <w:tr>
        <w:trPr>
          <w:trHeight w:val="232" w:hRule="atLeast"/>
        </w:trPr>
        <w:tc>
          <w:tcPr>
            <w:tcW w:w="3106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3" w:before="0" w:after="0"/>
              <w:ind w:left="-1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xxx</w:t>
            </w:r>
          </w:p>
        </w:tc>
        <w:tc>
          <w:tcPr>
            <w:tcW w:w="2956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3" w:before="0" w:after="0"/>
              <w:ind w:left="1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713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3" w:before="0" w:after="0"/>
              <w:ind w:left="1"/>
              <w:jc w:val="left"/>
              <w:rPr>
                <w:sz w:val="20"/>
              </w:rPr>
            </w:pPr>
            <w:r>
              <w:rPr>
                <w:kern w:val="0"/>
                <w:sz w:val="20"/>
                <w:szCs w:val="22"/>
                <w:lang w:eastAsia="en-US" w:bidi="ar-SA"/>
              </w:rPr>
              <w:t>xxxx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500" w:right="500" w:gutter="0" w:header="860" w:top="3560" w:footer="40" w:bottom="240"/>
          <w:formProt w:val="false"/>
          <w:textDirection w:val="lrTb"/>
          <w:docGrid w:type="default" w:linePitch="100" w:charSpace="0"/>
        </w:sectPr>
      </w:pPr>
    </w:p>
    <w:p>
      <w:pPr>
        <w:pStyle w:val="BodyText"/>
        <w:spacing w:before="10" w:after="0"/>
        <w:rPr>
          <w:sz w:val="24"/>
        </w:rPr>
      </w:pPr>
      <w:r>
        <w:rPr>
          <w:sz w:val="24"/>
        </w:rPr>
      </w:r>
    </w:p>
    <w:p>
      <w:pPr>
        <w:pStyle w:val="Heading1"/>
        <w:tabs>
          <w:tab w:val="clear" w:pos="720"/>
          <w:tab w:val="left" w:pos="10738" w:leader="none"/>
        </w:tabs>
        <w:spacing w:before="94" w:after="0"/>
        <w:ind w:left="181"/>
        <w:rPr/>
      </w:pPr>
      <w:r>
        <mc:AlternateContent>
          <mc:Choice Requires="wps">
            <w:drawing>
              <wp:anchor behindDoc="1" distT="0" distB="0" distL="0" distR="0" simplePos="0" locked="0" layoutInCell="0" allowOverlap="1" relativeHeight="28" wp14:anchorId="6F1DB834">
                <wp:simplePos x="0" y="0"/>
                <wp:positionH relativeFrom="page">
                  <wp:posOffset>520700</wp:posOffset>
                </wp:positionH>
                <wp:positionV relativeFrom="paragraph">
                  <wp:posOffset>59690</wp:posOffset>
                </wp:positionV>
                <wp:extent cx="825500" cy="228600"/>
                <wp:effectExtent l="0" t="0" r="0" b="0"/>
                <wp:wrapNone/>
                <wp:docPr id="12" name="Retângulo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4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8" path="m0,0l-2147483645,0l-2147483645,-2147483646l0,-2147483646xe" fillcolor="white" stroked="f" o:allowincell="f" style="position:absolute;margin-left:41pt;margin-top:4.7pt;width:64.95pt;height:17.95pt;mso-wrap-style:none;v-text-anchor:middle;mso-position-horizontal-relative:page" wp14:anchorId="6F1DB834">
                <v:fill o:detectmouseclick="t" type="solid" color2="black"/>
                <v:stroke color="#3465a4" joinstyle="round" endcap="flat"/>
                <w10:wrap type="none"/>
              </v:rect>
            </w:pict>
          </mc:Fallback>
        </mc:AlternateContent>
      </w:r>
      <w:r>
        <w:rPr/>
        <w:t xml:space="preserve"> </w:t>
      </w:r>
      <w:r>
        <w:rPr>
          <w:spacing w:val="27"/>
        </w:rPr>
        <w:t xml:space="preserve"> </w:t>
      </w:r>
      <w:r>
        <w:rPr/>
        <w:t>Lista de</w:t>
      </w:r>
      <w:r>
        <w:rPr>
          <w:spacing w:val="-12"/>
        </w:rPr>
        <w:t xml:space="preserve"> </w:t>
      </w:r>
      <w:r>
        <w:rPr/>
        <w:t>Itens</w:t>
        <w:tab/>
      </w:r>
    </w:p>
    <w:p>
      <w:pPr>
        <w:sectPr>
          <w:type w:val="continuous"/>
          <w:pgSz w:w="11906" w:h="16838"/>
          <w:pgMar w:left="500" w:right="500" w:gutter="0" w:header="860" w:top="3560" w:footer="40" w:bottom="240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before="170" w:after="0"/>
        <w:ind w:left="320"/>
        <w:rPr>
          <w:b/>
          <w:sz w:val="20"/>
        </w:rPr>
      </w:pPr>
      <w:r>
        <w:rPr>
          <w:b/>
          <w:sz w:val="20"/>
        </w:rPr>
        <w:t>Natureza de Despesa</w:t>
      </w:r>
    </w:p>
    <w:p>
      <w:pPr>
        <w:pStyle w:val="BodyText"/>
        <w:spacing w:before="110" w:after="0"/>
        <w:ind w:left="320"/>
        <w:rPr/>
      </w:pPr>
      <w:r>
        <w:rPr/>
        <w:t>xxxxxxx</w:t>
      </w:r>
    </w:p>
    <w:p>
      <w:pPr>
        <w:pStyle w:val="Heading1"/>
        <w:spacing w:before="0" w:after="0"/>
        <w:ind w:left="320"/>
        <w:rPr/>
      </w:pPr>
      <w:r>
        <w:br w:type="column"/>
      </w:r>
      <w:r>
        <w:rPr/>
        <w:t>Total da Lista</w:t>
      </w:r>
    </w:p>
    <w:p>
      <w:pPr>
        <w:pStyle w:val="BodyText"/>
        <w:spacing w:before="110" w:after="0"/>
        <w:ind w:left="320"/>
        <w:rPr/>
      </w:pPr>
      <w:r>
        <w:rPr/>
        <w:t xml:space="preserve">       </w:t>
      </w:r>
      <w:r>
        <w:rPr/>
        <w:t>xxx</w:t>
      </w:r>
    </w:p>
    <w:p>
      <w:pPr>
        <w:sectPr>
          <w:type w:val="continuous"/>
          <w:pgSz w:w="11906" w:h="16838"/>
          <w:pgMar w:left="500" w:right="500" w:gutter="0" w:header="860" w:top="3560" w:footer="40" w:bottom="240"/>
          <w:cols w:num="2" w:equalWidth="false" w:sep="false">
            <w:col w:w="4425" w:space="3178"/>
            <w:col w:w="3302"/>
          </w:cols>
          <w:formProt w:val="false"/>
          <w:textDirection w:val="lrTb"/>
          <w:docGrid w:type="default" w:linePitch="100" w:charSpace="0"/>
        </w:sectPr>
      </w:pPr>
    </w:p>
    <w:p>
      <w:pPr>
        <w:pStyle w:val="BodyText"/>
        <w:spacing w:before="9" w:after="0"/>
        <w:rPr>
          <w:rFonts w:ascii="Calibri Light" w:hAnsi="Calibri Light"/>
          <w:sz w:val="24"/>
        </w:rPr>
      </w:pPr>
      <w:r>
        <w:rPr>
          <w:rFonts w:ascii="Calibri Light" w:hAnsi="Calibri Light"/>
          <w:sz w:val="24"/>
        </w:rPr>
      </w:r>
    </w:p>
    <w:tbl>
      <w:tblPr>
        <w:tblStyle w:val="TableNormal"/>
        <w:tblW w:w="10220" w:type="dxa"/>
        <w:jc w:val="left"/>
        <w:tblInd w:w="32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64"/>
        <w:gridCol w:w="7758"/>
        <w:gridCol w:w="1698"/>
      </w:tblGrid>
      <w:tr>
        <w:trPr>
          <w:trHeight w:val="395" w:hRule="atLeast"/>
        </w:trPr>
        <w:tc>
          <w:tcPr>
            <w:tcW w:w="10220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E7E7E7" w:val="clear"/>
          </w:tcPr>
          <w:p>
            <w:pPr>
              <w:pStyle w:val="TableParagraph"/>
              <w:suppressAutoHyphens w:val="true"/>
              <w:spacing w:lineRule="exact" w:line="225" w:before="0" w:after="0"/>
              <w:ind w:left="100"/>
              <w:jc w:val="left"/>
              <w:rPr>
                <w:b/>
                <w:sz w:val="20"/>
              </w:rPr>
            </w:pPr>
            <w:r>
              <w:rPr>
                <w:rFonts w:ascii="Calibri Light" w:hAnsi="Calibri Light"/>
                <w:b/>
                <w:kern w:val="0"/>
                <w:sz w:val="20"/>
                <w:szCs w:val="22"/>
                <w:lang w:eastAsia="en-US" w:bidi="ar-SA"/>
              </w:rPr>
              <w:t>Subelemento xxxxxxx</w:t>
            </w:r>
          </w:p>
        </w:tc>
      </w:tr>
      <w:tr>
        <w:trPr>
          <w:trHeight w:val="268" w:hRule="atLeast"/>
        </w:trPr>
        <w:tc>
          <w:tcPr>
            <w:tcW w:w="764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ind w:left="100"/>
              <w:jc w:val="left"/>
              <w:rPr>
                <w:b/>
                <w:sz w:val="20"/>
              </w:rPr>
            </w:pPr>
            <w:r>
              <w:rPr>
                <w:rFonts w:ascii="Calibri Light" w:hAnsi="Calibri Light"/>
                <w:b/>
                <w:kern w:val="0"/>
                <w:sz w:val="20"/>
                <w:szCs w:val="22"/>
                <w:lang w:eastAsia="en-US" w:bidi="ar-SA"/>
              </w:rPr>
              <w:t>Seq.</w:t>
            </w:r>
          </w:p>
        </w:tc>
        <w:tc>
          <w:tcPr>
            <w:tcW w:w="7758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ind w:left="264"/>
              <w:jc w:val="left"/>
              <w:rPr>
                <w:b/>
                <w:sz w:val="20"/>
              </w:rPr>
            </w:pPr>
            <w:r>
              <w:rPr>
                <w:rFonts w:ascii="Calibri Light" w:hAnsi="Calibri Light"/>
                <w:b/>
                <w:kern w:val="0"/>
                <w:sz w:val="20"/>
                <w:szCs w:val="22"/>
                <w:lang w:eastAsia="en-US" w:bidi="ar-SA"/>
              </w:rPr>
              <w:t>Descrição</w:t>
            </w:r>
          </w:p>
        </w:tc>
        <w:tc>
          <w:tcPr>
            <w:tcW w:w="1698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ind w:left="71"/>
              <w:jc w:val="left"/>
              <w:rPr>
                <w:b/>
                <w:sz w:val="20"/>
              </w:rPr>
            </w:pPr>
            <w:r>
              <w:rPr>
                <w:rFonts w:ascii="Calibri Light" w:hAnsi="Calibri Light"/>
                <w:b/>
                <w:kern w:val="0"/>
                <w:sz w:val="20"/>
                <w:szCs w:val="22"/>
                <w:lang w:eastAsia="en-US" w:bidi="ar-SA"/>
              </w:rPr>
              <w:t>Valor do Item</w:t>
            </w:r>
          </w:p>
        </w:tc>
      </w:tr>
      <w:tr>
        <w:trPr>
          <w:trHeight w:val="265" w:hRule="atLeast"/>
        </w:trPr>
        <w:tc>
          <w:tcPr>
            <w:tcW w:w="764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3" w:before="31" w:after="0"/>
              <w:ind w:left="100"/>
              <w:jc w:val="left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758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3" w:before="31" w:after="0"/>
              <w:ind w:left="264"/>
              <w:jc w:val="left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1698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3" w:before="31" w:after="0"/>
              <w:ind w:left="71"/>
              <w:jc w:val="left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kern w:val="0"/>
                <w:sz w:val="20"/>
                <w:szCs w:val="22"/>
                <w:lang w:eastAsia="en-US" w:bidi="ar-SA"/>
              </w:rPr>
            </w:r>
          </w:p>
        </w:tc>
      </w:tr>
      <w:tr>
        <w:trPr>
          <w:trHeight w:val="230" w:hRule="atLeast"/>
        </w:trPr>
        <w:tc>
          <w:tcPr>
            <w:tcW w:w="764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Calibri Light" w:hAnsi="Calibri Light"/>
                <w:sz w:val="16"/>
              </w:rPr>
            </w:pPr>
            <w:r>
              <w:rPr>
                <w:rFonts w:ascii="Calibri Light" w:hAnsi="Calibri Light"/>
                <w:kern w:val="0"/>
                <w:sz w:val="16"/>
                <w:szCs w:val="22"/>
                <w:lang w:eastAsia="en-US" w:bidi="ar-SA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29" wp14:anchorId="07F0A7CA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78105</wp:posOffset>
                      </wp:positionV>
                      <wp:extent cx="6328410" cy="396240"/>
                      <wp:effectExtent l="0" t="0" r="0" b="0"/>
                      <wp:wrapNone/>
                      <wp:docPr id="13" name="Retângulo 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8440" cy="3963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9878" w:type="dxa"/>
                                    <w:jc w:val="left"/>
                                    <w:tblInd w:w="13" w:type="dxa"/>
                                    <w:tblLayout w:type="fixed"/>
                                    <w:tblCellMar>
                                      <w:top w:w="0" w:type="dxa"/>
                                      <w:left w:w="2" w:type="dxa"/>
                                      <w:bottom w:w="0" w:type="dxa"/>
                                      <w:right w:w="0" w:type="dxa"/>
                                    </w:tblCellMar>
                                    <w:tblLook w:firstRow="1" w:noVBand="0" w:lastRow="1" w:firstColumn="1" w:lastColumn="1" w:noHBand="0" w:val="01e0"/>
                                  </w:tblPr>
                                  <w:tblGrid>
                                    <w:gridCol w:w="1495"/>
                                    <w:gridCol w:w="2052"/>
                                    <w:gridCol w:w="2119"/>
                                    <w:gridCol w:w="2012"/>
                                    <w:gridCol w:w="2200"/>
                                  </w:tblGrid>
                                  <w:tr>
                                    <w:trPr>
                                      <w:trHeight w:val="297" w:hRule="atLeast"/>
                                    </w:trPr>
                                    <w:tc>
                                      <w:tcPr>
                                        <w:tcW w:w="1495" w:type="dxa"/>
                                        <w:tcBorders>
                                          <w:top w:val="single" w:sz="2" w:space="0" w:color="000001"/>
                                          <w:left w:val="single" w:sz="2" w:space="0" w:color="000001"/>
                                        </w:tcBorders>
                                        <w:shd w:color="auto" w:fill="E7E7E7" w:val="clear"/>
                                      </w:tcPr>
                                      <w:p>
                                        <w:pPr>
                                          <w:pStyle w:val="TableParagraph"/>
                                          <w:suppressAutoHyphens w:val="true"/>
                                          <w:spacing w:lineRule="exact" w:line="227" w:before="0" w:after="0"/>
                                          <w:jc w:val="left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kern w:val="0"/>
                                            <w:sz w:val="20"/>
                                            <w:szCs w:val="22"/>
                                            <w:lang w:eastAsia="en-US" w:bidi="ar-SA"/>
                                          </w:rPr>
                                          <w:t>Data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52" w:type="dxa"/>
                                        <w:tcBorders>
                                          <w:top w:val="single" w:sz="2" w:space="0" w:color="000001"/>
                                        </w:tcBorders>
                                        <w:shd w:color="auto" w:fill="E7E7E7" w:val="clear"/>
                                      </w:tcPr>
                                      <w:p>
                                        <w:pPr>
                                          <w:pStyle w:val="TableParagraph"/>
                                          <w:suppressAutoHyphens w:val="true"/>
                                          <w:spacing w:lineRule="exact" w:line="227" w:before="0" w:after="0"/>
                                          <w:ind w:left="502"/>
                                          <w:jc w:val="left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kern w:val="0"/>
                                            <w:sz w:val="20"/>
                                            <w:szCs w:val="22"/>
                                            <w:lang w:eastAsia="en-US" w:bidi="ar-SA"/>
                                          </w:rPr>
                                          <w:t>Operação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19" w:type="dxa"/>
                                        <w:tcBorders>
                                          <w:top w:val="single" w:sz="2" w:space="0" w:color="000001"/>
                                        </w:tcBorders>
                                        <w:shd w:color="auto" w:fill="E7E7E7" w:val="clear"/>
                                      </w:tcPr>
                                      <w:p>
                                        <w:pPr>
                                          <w:pStyle w:val="TableParagraph"/>
                                          <w:suppressAutoHyphens w:val="true"/>
                                          <w:spacing w:lineRule="exact" w:line="227" w:before="0" w:after="0"/>
                                          <w:ind w:left="632"/>
                                          <w:jc w:val="left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kern w:val="0"/>
                                            <w:sz w:val="20"/>
                                            <w:szCs w:val="22"/>
                                            <w:lang w:eastAsia="en-US" w:bidi="ar-SA"/>
                                          </w:rPr>
                                          <w:t>Quantidade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12" w:type="dxa"/>
                                        <w:tcBorders>
                                          <w:top w:val="single" w:sz="2" w:space="0" w:color="000001"/>
                                        </w:tcBorders>
                                        <w:shd w:color="auto" w:fill="E7E7E7" w:val="clear"/>
                                      </w:tcPr>
                                      <w:p>
                                        <w:pPr>
                                          <w:pStyle w:val="TableParagraph"/>
                                          <w:suppressAutoHyphens w:val="true"/>
                                          <w:spacing w:lineRule="exact" w:line="227" w:before="0" w:after="0"/>
                                          <w:ind w:left="404"/>
                                          <w:jc w:val="left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kern w:val="0"/>
                                            <w:sz w:val="20"/>
                                            <w:szCs w:val="22"/>
                                            <w:lang w:eastAsia="en-US" w:bidi="ar-SA"/>
                                          </w:rPr>
                                          <w:t>Valor Unitário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00" w:type="dxa"/>
                                        <w:tcBorders>
                                          <w:top w:val="single" w:sz="2" w:space="0" w:color="000001"/>
                                          <w:left w:val="single" w:sz="2" w:space="0" w:color="000001"/>
                                          <w:right w:val="single" w:sz="2" w:space="0" w:color="000001"/>
                                        </w:tcBorders>
                                        <w:shd w:color="auto" w:fill="E7E7E7" w:val="clear"/>
                                      </w:tcPr>
                                      <w:p>
                                        <w:pPr>
                                          <w:pStyle w:val="TableParagraph"/>
                                          <w:suppressAutoHyphens w:val="true"/>
                                          <w:spacing w:lineRule="exact" w:line="227" w:before="0" w:after="0"/>
                                          <w:ind w:left="299"/>
                                          <w:jc w:val="left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kern w:val="0"/>
                                            <w:sz w:val="20"/>
                                            <w:szCs w:val="22"/>
                                            <w:lang w:eastAsia="en-US" w:bidi="ar-SA"/>
                                          </w:rPr>
                                          <w:t>Valor Total</w:t>
                                        </w:r>
                                      </w:p>
                                    </w:tc>
                                  </w:tr>
                                  <w:tr>
                                    <w:trPr>
                                      <w:trHeight w:val="297" w:hRule="atLeast"/>
                                    </w:trPr>
                                    <w:tc>
                                      <w:tcPr>
                                        <w:tcW w:w="1495" w:type="dxa"/>
                                        <w:tcBorders>
                                          <w:top w:val="single" w:sz="2" w:space="0" w:color="000001"/>
                                          <w:left w:val="single" w:sz="2" w:space="0" w:color="000001"/>
                                          <w:bottom w:val="single" w:sz="2" w:space="0" w:color="000001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TableParagraph"/>
                                          <w:suppressAutoHyphens w:val="true"/>
                                          <w:spacing w:before="0" w:after="0"/>
                                          <w:jc w:val="left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kern w:val="0"/>
                                            <w:sz w:val="20"/>
                                            <w:szCs w:val="22"/>
                                            <w:lang w:eastAsia="en-US" w:bidi="ar-SA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52" w:type="dxa"/>
                                        <w:tcBorders>
                                          <w:top w:val="single" w:sz="2" w:space="0" w:color="000001"/>
                                          <w:bottom w:val="single" w:sz="2" w:space="0" w:color="000001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TableParagraph"/>
                                          <w:suppressAutoHyphens w:val="true"/>
                                          <w:spacing w:before="0" w:after="0"/>
                                          <w:ind w:left="502"/>
                                          <w:jc w:val="left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kern w:val="0"/>
                                            <w:sz w:val="20"/>
                                            <w:szCs w:val="22"/>
                                            <w:lang w:eastAsia="en-US" w:bidi="ar-SA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119" w:type="dxa"/>
                                        <w:tcBorders>
                                          <w:top w:val="single" w:sz="2" w:space="0" w:color="000001"/>
                                          <w:bottom w:val="single" w:sz="2" w:space="0" w:color="000001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TableParagraph"/>
                                          <w:suppressAutoHyphens w:val="true"/>
                                          <w:spacing w:before="0" w:after="0"/>
                                          <w:ind w:left="632"/>
                                          <w:jc w:val="left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kern w:val="0"/>
                                            <w:sz w:val="20"/>
                                            <w:szCs w:val="22"/>
                                            <w:lang w:eastAsia="en-US" w:bidi="ar-SA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12" w:type="dxa"/>
                                        <w:tcBorders>
                                          <w:top w:val="single" w:sz="2" w:space="0" w:color="000001"/>
                                          <w:bottom w:val="single" w:sz="2" w:space="0" w:color="000001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TableParagraph"/>
                                          <w:suppressAutoHyphens w:val="true"/>
                                          <w:spacing w:before="0" w:after="0"/>
                                          <w:ind w:left="404"/>
                                          <w:jc w:val="left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kern w:val="0"/>
                                            <w:sz w:val="20"/>
                                            <w:szCs w:val="22"/>
                                            <w:lang w:eastAsia="en-US" w:bidi="ar-SA"/>
                                          </w:rPr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200" w:type="dxa"/>
                                        <w:tcBorders>
                                          <w:top w:val="single" w:sz="2" w:space="0" w:color="000001"/>
                                          <w:left w:val="single" w:sz="2" w:space="0" w:color="000001"/>
                                          <w:bottom w:val="single" w:sz="2" w:space="0" w:color="000001"/>
                                          <w:right w:val="single" w:sz="2" w:space="0" w:color="000001"/>
                                        </w:tcBorders>
                                        <w:shd w:color="auto" w:fill="auto" w:val="clear"/>
                                      </w:tcPr>
                                      <w:p>
                                        <w:pPr>
                                          <w:pStyle w:val="TableParagraph"/>
                                          <w:suppressAutoHyphens w:val="true"/>
                                          <w:spacing w:before="0" w:after="0"/>
                                          <w:ind w:left="299"/>
                                          <w:jc w:val="left"/>
                                          <w:rPr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kern w:val="0"/>
                                            <w:sz w:val="20"/>
                                            <w:szCs w:val="22"/>
                                            <w:lang w:eastAsia="en-US" w:bidi="ar-SA"/>
                                          </w:rPr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pStyle w:val="BodyText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/>
                                  </w:r>
                                </w:p>
                              </w:txbxContent>
                            </wps:txbx>
                            <wps:bodyPr lIns="0" rIns="0" tIns="0" bIns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Retângulo 7" path="m0,0l-2147483645,0l-2147483645,-2147483646l0,-2147483646xe" stroked="f" o:allowincell="f" style="position:absolute;margin-left:8.15pt;margin-top:6.15pt;width:498.25pt;height:31.15pt;mso-wrap-style:none;v-text-anchor:middle" wp14:anchorId="07F0A7CA">
                      <v:fill o:detectmouseclick="t" on="false"/>
                      <v:stroke color="#3465a4" joinstyle="round" endcap="flat"/>
                      <v:textbox>
                        <w:txbxContent>
                          <w:tbl>
                            <w:tblPr>
                              <w:tblStyle w:val="TableNormal"/>
                              <w:tblW w:w="9878" w:type="dxa"/>
                              <w:jc w:val="left"/>
                              <w:tblInd w:w="13" w:type="dxa"/>
                              <w:tblLayout w:type="fixed"/>
                              <w:tblCellMar>
                                <w:top w:w="0" w:type="dxa"/>
                                <w:left w:w="2" w:type="dxa"/>
                                <w:bottom w:w="0" w:type="dxa"/>
                                <w:right w:w="0" w:type="dxa"/>
                              </w:tblCellMar>
                              <w:tblLook w:firstRow="1" w:noVBand="0" w:lastRow="1" w:firstColumn="1" w:lastColumn="1" w:noHBand="0" w:val="01e0"/>
                            </w:tblPr>
                            <w:tblGrid>
                              <w:gridCol w:w="1495"/>
                              <w:gridCol w:w="2052"/>
                              <w:gridCol w:w="2119"/>
                              <w:gridCol w:w="2012"/>
                              <w:gridCol w:w="2200"/>
                            </w:tblGrid>
                            <w:tr>
                              <w:trPr>
                                <w:trHeight w:val="297" w:hRule="atLeast"/>
                              </w:trPr>
                              <w:tc>
                                <w:tcPr>
                                  <w:tcW w:w="1495" w:type="dxa"/>
                                  <w:tcBorders>
                                    <w:top w:val="single" w:sz="2" w:space="0" w:color="000001"/>
                                    <w:left w:val="single" w:sz="2" w:space="0" w:color="000001"/>
                                  </w:tcBorders>
                                  <w:shd w:color="auto" w:fill="E7E7E7" w:val="clear"/>
                                </w:tcPr>
                                <w:p>
                                  <w:pPr>
                                    <w:pStyle w:val="TableParagraph"/>
                                    <w:suppressAutoHyphens w:val="true"/>
                                    <w:spacing w:lineRule="exact" w:line="227" w:before="0" w:after="0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kern w:val="0"/>
                                      <w:sz w:val="20"/>
                                      <w:szCs w:val="22"/>
                                      <w:lang w:eastAsia="en-US" w:bidi="ar-SA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2052" w:type="dxa"/>
                                  <w:tcBorders>
                                    <w:top w:val="single" w:sz="2" w:space="0" w:color="000001"/>
                                  </w:tcBorders>
                                  <w:shd w:color="auto" w:fill="E7E7E7" w:val="clear"/>
                                </w:tcPr>
                                <w:p>
                                  <w:pPr>
                                    <w:pStyle w:val="TableParagraph"/>
                                    <w:suppressAutoHyphens w:val="true"/>
                                    <w:spacing w:lineRule="exact" w:line="227" w:before="0" w:after="0"/>
                                    <w:ind w:left="502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kern w:val="0"/>
                                      <w:sz w:val="20"/>
                                      <w:szCs w:val="22"/>
                                      <w:lang w:eastAsia="en-US" w:bidi="ar-SA"/>
                                    </w:rPr>
                                    <w:t>Operação</w:t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  <w:tcBorders>
                                    <w:top w:val="single" w:sz="2" w:space="0" w:color="000001"/>
                                  </w:tcBorders>
                                  <w:shd w:color="auto" w:fill="E7E7E7" w:val="clear"/>
                                </w:tcPr>
                                <w:p>
                                  <w:pPr>
                                    <w:pStyle w:val="TableParagraph"/>
                                    <w:suppressAutoHyphens w:val="true"/>
                                    <w:spacing w:lineRule="exact" w:line="227" w:before="0" w:after="0"/>
                                    <w:ind w:left="632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kern w:val="0"/>
                                      <w:sz w:val="20"/>
                                      <w:szCs w:val="22"/>
                                      <w:lang w:eastAsia="en-US" w:bidi="ar-SA"/>
                                    </w:rPr>
                                    <w:t>Quantidade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tcBorders>
                                    <w:top w:val="single" w:sz="2" w:space="0" w:color="000001"/>
                                  </w:tcBorders>
                                  <w:shd w:color="auto" w:fill="E7E7E7" w:val="clear"/>
                                </w:tcPr>
                                <w:p>
                                  <w:pPr>
                                    <w:pStyle w:val="TableParagraph"/>
                                    <w:suppressAutoHyphens w:val="true"/>
                                    <w:spacing w:lineRule="exact" w:line="227" w:before="0" w:after="0"/>
                                    <w:ind w:left="404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kern w:val="0"/>
                                      <w:sz w:val="20"/>
                                      <w:szCs w:val="22"/>
                                      <w:lang w:eastAsia="en-US" w:bidi="ar-SA"/>
                                    </w:rPr>
                                    <w:t>Valor Unitário</w:t>
                                  </w:r>
                                </w:p>
                              </w:tc>
                              <w:tc>
                                <w:tcPr>
                                  <w:tcW w:w="2200" w:type="dxa"/>
                                  <w:tcBorders>
                                    <w:top w:val="single" w:sz="2" w:space="0" w:color="000001"/>
                                    <w:left w:val="single" w:sz="2" w:space="0" w:color="000001"/>
                                    <w:right w:val="single" w:sz="2" w:space="0" w:color="000001"/>
                                  </w:tcBorders>
                                  <w:shd w:color="auto" w:fill="E7E7E7" w:val="clear"/>
                                </w:tcPr>
                                <w:p>
                                  <w:pPr>
                                    <w:pStyle w:val="TableParagraph"/>
                                    <w:suppressAutoHyphens w:val="true"/>
                                    <w:spacing w:lineRule="exact" w:line="227" w:before="0" w:after="0"/>
                                    <w:ind w:left="299"/>
                                    <w:jc w:val="left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kern w:val="0"/>
                                      <w:sz w:val="20"/>
                                      <w:szCs w:val="22"/>
                                      <w:lang w:eastAsia="en-US" w:bidi="ar-SA"/>
                                    </w:rPr>
                                    <w:t>Valor Total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7" w:hRule="atLeast"/>
                              </w:trPr>
                              <w:tc>
                                <w:tcPr>
                                  <w:tcW w:w="1495" w:type="dxa"/>
                                  <w:tcBorders>
                                    <w:top w:val="single" w:sz="2" w:space="0" w:color="000001"/>
                                    <w:left w:val="single" w:sz="2" w:space="0" w:color="000001"/>
                                    <w:bottom w:val="single" w:sz="2" w:space="0" w:color="000001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TableParagraph"/>
                                    <w:suppressAutoHyphens w:val="true"/>
                                    <w:spacing w:before="0" w:after="0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szCs w:val="22"/>
                                      <w:lang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052" w:type="dxa"/>
                                  <w:tcBorders>
                                    <w:top w:val="single" w:sz="2" w:space="0" w:color="000001"/>
                                    <w:bottom w:val="single" w:sz="2" w:space="0" w:color="000001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TableParagraph"/>
                                    <w:suppressAutoHyphens w:val="true"/>
                                    <w:spacing w:before="0" w:after="0"/>
                                    <w:ind w:left="502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szCs w:val="22"/>
                                      <w:lang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119" w:type="dxa"/>
                                  <w:tcBorders>
                                    <w:top w:val="single" w:sz="2" w:space="0" w:color="000001"/>
                                    <w:bottom w:val="single" w:sz="2" w:space="0" w:color="000001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TableParagraph"/>
                                    <w:suppressAutoHyphens w:val="true"/>
                                    <w:spacing w:before="0" w:after="0"/>
                                    <w:ind w:left="632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szCs w:val="22"/>
                                      <w:lang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tcBorders>
                                    <w:top w:val="single" w:sz="2" w:space="0" w:color="000001"/>
                                    <w:bottom w:val="single" w:sz="2" w:space="0" w:color="000001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TableParagraph"/>
                                    <w:suppressAutoHyphens w:val="true"/>
                                    <w:spacing w:before="0" w:after="0"/>
                                    <w:ind w:left="404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szCs w:val="22"/>
                                      <w:lang w:eastAsia="en-US" w:bidi="ar-SA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200" w:type="dxa"/>
                                  <w:tcBorders>
                                    <w:top w:val="single" w:sz="2" w:space="0" w:color="000001"/>
                                    <w:left w:val="single" w:sz="2" w:space="0" w:color="000001"/>
                                    <w:bottom w:val="single" w:sz="2" w:space="0" w:color="000001"/>
                                    <w:right w:val="single" w:sz="2" w:space="0" w:color="000001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TableParagraph"/>
                                    <w:suppressAutoHyphens w:val="true"/>
                                    <w:spacing w:before="0" w:after="0"/>
                                    <w:ind w:left="299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kern w:val="0"/>
                                      <w:sz w:val="20"/>
                                      <w:szCs w:val="22"/>
                                      <w:lang w:eastAsia="en-US" w:bidi="ar-SA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7758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0" w:after="0"/>
              <w:ind w:left="264"/>
              <w:jc w:val="left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1698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Calibri Light" w:hAnsi="Calibri Light"/>
                <w:sz w:val="16"/>
              </w:rPr>
            </w:pPr>
            <w:r>
              <w:rPr>
                <w:rFonts w:ascii="Calibri Light" w:hAnsi="Calibri Light"/>
                <w:kern w:val="0"/>
                <w:sz w:val="16"/>
                <w:szCs w:val="22"/>
                <w:lang w:eastAsia="en-US" w:bidi="ar-SA"/>
              </w:rPr>
            </w:r>
          </w:p>
        </w:tc>
      </w:tr>
      <w:tr>
        <w:trPr>
          <w:trHeight w:val="230" w:hRule="atLeast"/>
        </w:trPr>
        <w:tc>
          <w:tcPr>
            <w:tcW w:w="764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Calibri Light" w:hAnsi="Calibri Light"/>
                <w:sz w:val="16"/>
              </w:rPr>
            </w:pPr>
            <w:r>
              <w:rPr>
                <w:rFonts w:ascii="Calibri Light" w:hAnsi="Calibri Light"/>
                <w:kern w:val="0"/>
                <w:sz w:val="16"/>
                <w:szCs w:val="22"/>
                <w:lang w:eastAsia="en-US" w:bidi="ar-SA"/>
              </w:rPr>
            </w:r>
          </w:p>
        </w:tc>
        <w:tc>
          <w:tcPr>
            <w:tcW w:w="7758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0" w:after="0"/>
              <w:ind w:left="264"/>
              <w:jc w:val="left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1698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Calibri Light" w:hAnsi="Calibri Light"/>
                <w:sz w:val="16"/>
              </w:rPr>
            </w:pPr>
            <w:r>
              <w:rPr>
                <w:rFonts w:ascii="Calibri Light" w:hAnsi="Calibri Light"/>
                <w:kern w:val="0"/>
                <w:sz w:val="16"/>
                <w:szCs w:val="22"/>
                <w:lang w:eastAsia="en-US" w:bidi="ar-SA"/>
              </w:rPr>
            </w:r>
          </w:p>
        </w:tc>
      </w:tr>
      <w:tr>
        <w:trPr>
          <w:trHeight w:val="230" w:hRule="atLeast"/>
        </w:trPr>
        <w:tc>
          <w:tcPr>
            <w:tcW w:w="764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Calibri Light" w:hAnsi="Calibri Light"/>
                <w:sz w:val="16"/>
              </w:rPr>
            </w:pPr>
            <w:r>
              <w:rPr>
                <w:rFonts w:ascii="Calibri Light" w:hAnsi="Calibri Light"/>
                <w:kern w:val="0"/>
                <w:sz w:val="16"/>
                <w:szCs w:val="22"/>
                <w:lang w:eastAsia="en-US" w:bidi="ar-SA"/>
              </w:rPr>
            </w:r>
          </w:p>
        </w:tc>
        <w:tc>
          <w:tcPr>
            <w:tcW w:w="7758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10" w:before="0" w:after="0"/>
              <w:ind w:left="264"/>
              <w:jc w:val="left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1698" w:type="dxa"/>
            <w:tcBorders>
              <w:left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Calibri Light" w:hAnsi="Calibri Light"/>
                <w:sz w:val="16"/>
              </w:rPr>
            </w:pPr>
            <w:r>
              <w:rPr>
                <w:rFonts w:ascii="Calibri Light" w:hAnsi="Calibri Light"/>
                <w:kern w:val="0"/>
                <w:sz w:val="16"/>
                <w:szCs w:val="22"/>
                <w:lang w:eastAsia="en-US" w:bidi="ar-SA"/>
              </w:rPr>
            </w:r>
          </w:p>
        </w:tc>
      </w:tr>
      <w:tr>
        <w:trPr>
          <w:trHeight w:val="1231" w:hRule="atLeast"/>
        </w:trPr>
        <w:tc>
          <w:tcPr>
            <w:tcW w:w="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7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lineRule="exact" w:line="227" w:before="0" w:after="0"/>
              <w:ind w:left="264"/>
              <w:jc w:val="left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TableParagraph"/>
              <w:suppressAutoHyphens w:val="true"/>
              <w:spacing w:before="0" w:after="0"/>
              <w:jc w:val="left"/>
              <w:rPr>
                <w:rFonts w:ascii="Calibri Light" w:hAnsi="Calibri Light"/>
                <w:sz w:val="20"/>
              </w:rPr>
            </w:pPr>
            <w:r>
              <w:rPr>
                <w:rFonts w:ascii="Calibri Light" w:hAnsi="Calibri Light"/>
                <w:kern w:val="0"/>
                <w:sz w:val="20"/>
                <w:szCs w:val="22"/>
                <w:lang w:eastAsia="en-US" w:bidi="ar-SA"/>
              </w:rPr>
            </w:r>
          </w:p>
        </w:tc>
      </w:tr>
    </w:tbl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>
        <w:rPr>
          <w:rFonts w:cs="Times New Roman" w:ascii="Calibri Light" w:hAnsi="Calibri Light"/>
          <w:b/>
          <w:bCs/>
          <w:color w:val="000000"/>
          <w:sz w:val="22"/>
          <w:szCs w:val="22"/>
        </w:rPr>
        <w:t>Obs: as regras contratuais encontra-se no Termo de Referência</w:t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BodyText"/>
        <w:spacing w:before="5" w:after="1"/>
        <w:rPr/>
      </w:pPr>
      <w:r>
        <w:rPr/>
      </w:r>
    </w:p>
    <w:p>
      <w:pPr>
        <w:sectPr>
          <w:type w:val="continuous"/>
          <w:pgSz w:w="11906" w:h="16838"/>
          <w:pgMar w:left="500" w:right="500" w:gutter="0" w:header="860" w:top="3560" w:footer="40" w:bottom="240"/>
          <w:formProt w:val="false"/>
          <w:textDirection w:val="lrTb"/>
          <w:docGrid w:type="default" w:linePitch="100" w:charSpace="0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500" w:right="500" w:gutter="0" w:header="860" w:top="3560" w:footer="40" w:bottom="240"/>
          <w:formProt w:val="false"/>
          <w:textDirection w:val="lrTb"/>
          <w:docGrid w:type="default" w:linePitch="100" w:charSpace="0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500" w:right="500" w:gutter="0" w:header="860" w:top="3560" w:footer="40" w:bottom="240"/>
          <w:formProt w:val="false"/>
          <w:textDirection w:val="lrTb"/>
          <w:docGrid w:type="default" w:linePitch="100" w:charSpace="0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500" w:right="500" w:gutter="0" w:header="860" w:top="3560" w:footer="40" w:bottom="240"/>
          <w:formProt w:val="false"/>
          <w:textDirection w:val="lrTb"/>
          <w:docGrid w:type="default" w:linePitch="100" w:charSpace="0"/>
        </w:sectPr>
      </w:pPr>
    </w:p>
    <w:p>
      <w:pPr>
        <w:pStyle w:val="Normal"/>
        <w:rPr/>
      </w:pPr>
      <w:r>
        <w:rPr/>
      </w:r>
    </w:p>
    <w:sectPr>
      <w:type w:val="continuous"/>
      <w:pgSz w:w="11906" w:h="16838"/>
      <w:pgMar w:left="500" w:right="500" w:gutter="0" w:header="860" w:top="3560" w:footer="40" w:bottom="24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bri Ligh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rPr>
        <w:sz w:val="2"/>
      </w:rPr>
    </w:pPr>
    <w:r>
      <w:rPr>
        <w:sz w:val="2"/>
      </w:rPr>
      <mc:AlternateContent>
        <mc:Choice Requires="wps">
          <w:drawing>
            <wp:anchor behindDoc="1" distT="0" distB="0" distL="0" distR="0" simplePos="0" locked="0" layoutInCell="0" allowOverlap="1" relativeHeight="26" wp14:anchorId="6CF5395C">
              <wp:simplePos x="0" y="0"/>
              <wp:positionH relativeFrom="page">
                <wp:posOffset>6537325</wp:posOffset>
              </wp:positionH>
              <wp:positionV relativeFrom="page">
                <wp:posOffset>10215245</wp:posOffset>
              </wp:positionV>
              <wp:extent cx="179070" cy="179705"/>
              <wp:effectExtent l="0" t="0" r="0" b="0"/>
              <wp:wrapNone/>
              <wp:docPr id="11" name="Retângulo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920" cy="179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before="13" w:after="0"/>
                            <w:ind w:left="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de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1" path="m0,0l-2147483645,0l-2147483645,-2147483646l0,-2147483646xe" stroked="f" o:allowincell="f" style="position:absolute;margin-left:514.75pt;margin-top:804.35pt;width:14.05pt;height:14.1pt;mso-wrap-style:square;v-text-anchor:top;mso-position-horizontal-relative:page;mso-position-vertical-relative:page" wp14:anchorId="6CF5395C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before="13" w:after="0"/>
                      <w:ind w:left="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de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rPr/>
    </w:pPr>
    <w:r>
      <w:rPr/>
      <w:t xml:space="preserve">                                                                           </w:t>
    </w:r>
    <w:r>
      <w:rPr>
        <w:b/>
        <w:bCs/>
      </w:rPr>
      <w:t xml:space="preserve">        </w:t>
    </w:r>
    <w:r>
      <w:rPr>
        <w:b/>
        <w:bCs/>
      </w:rPr>
      <w:t>ANEXO II</w:t>
    </w:r>
  </w:p>
  <w:p>
    <w:pPr>
      <w:pStyle w:val="BodyText"/>
      <w:rPr/>
    </w:pPr>
    <w:r>
      <w:drawing>
        <wp:anchor behindDoc="1" distT="0" distB="0" distL="0" distR="0" simplePos="0" locked="0" layoutInCell="1" allowOverlap="1" relativeHeight="5">
          <wp:simplePos x="0" y="0"/>
          <wp:positionH relativeFrom="column">
            <wp:posOffset>5617845</wp:posOffset>
          </wp:positionH>
          <wp:positionV relativeFrom="paragraph">
            <wp:posOffset>307975</wp:posOffset>
          </wp:positionV>
          <wp:extent cx="1248410" cy="368300"/>
          <wp:effectExtent l="0" t="0" r="0" b="0"/>
          <wp:wrapNone/>
          <wp:docPr id="4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48410" cy="36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15875" distL="0" distR="635" simplePos="0" locked="0" layoutInCell="0" allowOverlap="1" relativeHeight="7" wp14:anchorId="52917299">
              <wp:simplePos x="0" y="0"/>
              <wp:positionH relativeFrom="page">
                <wp:posOffset>381000</wp:posOffset>
              </wp:positionH>
              <wp:positionV relativeFrom="page">
                <wp:posOffset>2266315</wp:posOffset>
              </wp:positionV>
              <wp:extent cx="4780915" cy="3175"/>
              <wp:effectExtent l="6985" t="6350" r="6350" b="6350"/>
              <wp:wrapNone/>
              <wp:docPr id="5" name="Conector reto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80800" cy="3240"/>
                      </a:xfrm>
                      <a:prstGeom prst="line">
                        <a:avLst/>
                      </a:prstGeom>
                      <a:ln w="1260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30pt,178.45pt" to="406.4pt,178.65pt" ID="Conector reto 6" stroked="t" o:allowincell="f" style="position:absolute;mso-position-horizontal-relative:page;mso-position-vertical-relative:page" wp14:anchorId="52917299">
              <v:stroke color="black" weight="12600" joinstyle="round" endcap="flat"/>
              <v:fill o:detectmouseclick="t" on="false"/>
              <w10:wrap type="none"/>
            </v:line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0" wp14:anchorId="55744017">
              <wp:simplePos x="0" y="0"/>
              <wp:positionH relativeFrom="page">
                <wp:posOffset>4559300</wp:posOffset>
              </wp:positionH>
              <wp:positionV relativeFrom="page">
                <wp:posOffset>1426845</wp:posOffset>
              </wp:positionV>
              <wp:extent cx="2620645" cy="179705"/>
              <wp:effectExtent l="0" t="0" r="0" b="0"/>
              <wp:wrapNone/>
              <wp:docPr id="6" name="Retângulo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0800" cy="179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3" w:after="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0"/>
                            </w:rPr>
                            <w:t xml:space="preserve">Data e hora da consulta: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xxxx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5" path="m0,0l-2147483645,0l-2147483645,-2147483646l0,-2147483646xe" stroked="f" o:allowincell="f" style="position:absolute;margin-left:359pt;margin-top:112.35pt;width:206.3pt;height:14.1pt;mso-wrap-style:square;v-text-anchor:top;mso-position-horizontal-relative:page;mso-position-vertical-relative:page" wp14:anchorId="55744017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3" w:after="0"/>
                      <w:ind w:left="20"/>
                      <w:rPr>
                        <w:sz w:val="20"/>
                      </w:rPr>
                    </w:pPr>
                    <w:r>
                      <w:rPr>
                        <w:b/>
                        <w:color w:val="000000"/>
                        <w:sz w:val="20"/>
                      </w:rPr>
                      <w:t xml:space="preserve">Data e hora da consulta: </w:t>
                    </w:r>
                    <w:r>
                      <w:rPr>
                        <w:color w:val="000000"/>
                        <w:sz w:val="20"/>
                      </w:rPr>
                      <w:t>xxxx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4" wp14:anchorId="38EF984B">
              <wp:simplePos x="0" y="0"/>
              <wp:positionH relativeFrom="page">
                <wp:posOffset>5511800</wp:posOffset>
              </wp:positionH>
              <wp:positionV relativeFrom="page">
                <wp:posOffset>1591310</wp:posOffset>
              </wp:positionV>
              <wp:extent cx="553085" cy="179705"/>
              <wp:effectExtent l="0" t="0" r="0" b="0"/>
              <wp:wrapNone/>
              <wp:docPr id="7" name="Retângulo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2960" cy="179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3" w:after="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0"/>
                            </w:rPr>
                            <w:t>Usuário: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4" path="m0,0l-2147483645,0l-2147483645,-2147483646l0,-2147483646xe" stroked="f" o:allowincell="f" style="position:absolute;margin-left:434pt;margin-top:125.3pt;width:43.5pt;height:14.1pt;mso-wrap-style:square;v-text-anchor:top;mso-position-horizontal-relative:page;mso-position-vertical-relative:page" wp14:anchorId="38EF984B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3" w:after="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0000"/>
                        <w:sz w:val="20"/>
                      </w:rPr>
                      <w:t>Usuário: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8" wp14:anchorId="0407165B">
              <wp:simplePos x="0" y="0"/>
              <wp:positionH relativeFrom="page">
                <wp:posOffset>6364605</wp:posOffset>
              </wp:positionH>
              <wp:positionV relativeFrom="page">
                <wp:posOffset>1591310</wp:posOffset>
              </wp:positionV>
              <wp:extent cx="814705" cy="179705"/>
              <wp:effectExtent l="0" t="0" r="0" b="0"/>
              <wp:wrapNone/>
              <wp:docPr id="8" name="Retângulo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14680" cy="179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before="13" w:after="0"/>
                            <w:ind w:left="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3" path="m0,0l-2147483645,0l-2147483645,-2147483646l0,-2147483646xe" stroked="f" o:allowincell="f" style="position:absolute;margin-left:501.15pt;margin-top:125.3pt;width:64.1pt;height:14.1pt;mso-wrap-style:none;v-text-anchor:middle;mso-position-horizontal-relative:page;mso-position-vertical-relative:page" wp14:anchorId="0407165B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before="13" w:after="0"/>
                      <w:ind w:left="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22" wp14:anchorId="284BB758">
              <wp:simplePos x="0" y="0"/>
              <wp:positionH relativeFrom="page">
                <wp:posOffset>3136900</wp:posOffset>
              </wp:positionH>
              <wp:positionV relativeFrom="page">
                <wp:posOffset>2010410</wp:posOffset>
              </wp:positionV>
              <wp:extent cx="1115695" cy="179705"/>
              <wp:effectExtent l="0" t="0" r="0" b="0"/>
              <wp:wrapNone/>
              <wp:docPr id="9" name="Retângulo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15640" cy="179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3" w:after="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0"/>
                            </w:rPr>
                            <w:t>Nota de Empenho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2" path="m0,0l-2147483645,0l-2147483645,-2147483646l0,-2147483646xe" stroked="f" o:allowincell="f" style="position:absolute;margin-left:247pt;margin-top:158.3pt;width:87.8pt;height:14.1pt;mso-wrap-style:square;v-text-anchor:top;mso-position-horizontal-relative:page;mso-position-vertical-relative:page" wp14:anchorId="284BB758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3" w:after="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0000"/>
                        <w:sz w:val="20"/>
                      </w:rPr>
                      <w:t>Nota de Empenho</w:t>
                    </w:r>
                  </w:p>
                </w:txbxContent>
              </v:textbox>
              <w10:wrap type="none"/>
            </v:rect>
          </w:pict>
        </mc:Fallback>
      </mc:AlternateContent>
    </w:r>
    <w:r>
      <w:rPr/>
      <w:t xml:space="preserve">            </w:t>
    </w:r>
  </w:p>
  <w:p>
    <w:pPr>
      <w:pStyle w:val="BodyText"/>
      <w:rPr/>
    </w:pPr>
    <w: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2540</wp:posOffset>
          </wp:positionH>
          <wp:positionV relativeFrom="paragraph">
            <wp:posOffset>499110</wp:posOffset>
          </wp:positionV>
          <wp:extent cx="2574290" cy="396240"/>
          <wp:effectExtent l="0" t="0" r="0" b="0"/>
          <wp:wrapNone/>
          <wp:docPr id="10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74290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Arial"/>
      <w:color w:val="00000A"/>
      <w:kern w:val="0"/>
      <w:sz w:val="22"/>
      <w:szCs w:val="22"/>
      <w:lang w:val="pt-PT" w:eastAsia="en-US" w:bidi="ar-SA"/>
    </w:rPr>
  </w:style>
  <w:style w:type="paragraph" w:styleId="Heading1">
    <w:name w:val="Heading 1"/>
    <w:basedOn w:val="Normal"/>
    <w:uiPriority w:val="9"/>
    <w:qFormat/>
    <w:pPr>
      <w:spacing w:before="93" w:after="0"/>
      <w:ind w:left="220"/>
      <w:outlineLvl w:val="0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sz w:val="20"/>
      <w:szCs w:val="20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CabealhoeRodap"/>
    <w:pPr/>
    <w:rPr/>
  </w:style>
  <w:style w:type="paragraph" w:styleId="Contedodoquadro" w:customStyle="1">
    <w:name w:val="Conteúdo do quadro"/>
    <w:basedOn w:val="Normal"/>
    <w:qFormat/>
    <w:pPr/>
    <w:rPr/>
  </w:style>
  <w:style w:type="paragraph" w:styleId="Footer">
    <w:name w:val="Footer"/>
    <w:basedOn w:val="CabealhoeRodap"/>
    <w:pPr/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D9724-D889-488E-A989-FFF5478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LibreOffice/7.6.4.1$Windows_X86_64 LibreOffice_project/e19e193f88cd6c0525a17fb7a176ed8e6a3e2aa1</Application>
  <AppVersion>15.0000</AppVersion>
  <Pages>2</Pages>
  <Words>140</Words>
  <Characters>737</Characters>
  <CharactersWithSpaces>990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2024-02-29T14:23:00Z</dcterms:created>
  <dc:creator>cliente</dc:creator>
  <dc:description/>
  <dc:language>pt-BR</dc:language>
  <cp:lastModifiedBy/>
  <dcterms:modified xsi:type="dcterms:W3CDTF">2024-04-26T11:57:55Z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2021-01-22T00:00:00Z</vt:filetime>
  </property>
  <property fmtid="{D5CDD505-2E9C-101B-9397-08002B2CF9AE}" pid="3" name="Creator">
    <vt:lpwstr>JasperReports (Empenho)</vt:lpwstr>
  </property>
  <property fmtid="{D5CDD505-2E9C-101B-9397-08002B2CF9AE}" pid="4" name="HyperlinksChanged">
    <vt:bool>0</vt:bool>
  </property>
  <property fmtid="{D5CDD505-2E9C-101B-9397-08002B2CF9AE}" pid="5" name="LastSaved">
    <vt:filetime>2021-01-22T00:00:00Z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